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68B36" w14:textId="1ED7E090" w:rsidR="005047F1" w:rsidRPr="001432C6" w:rsidRDefault="005047F1" w:rsidP="005047F1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</w:pPr>
      <w:r w:rsidRPr="001432C6">
        <w:rPr>
          <w:rFonts w:ascii="Times New Roman" w:eastAsia="Arial Unicode MS" w:hAnsi="Times New Roman" w:cs="Times New Roman"/>
          <w:spacing w:val="16"/>
          <w:sz w:val="24"/>
          <w:szCs w:val="24"/>
          <w:bdr w:val="nil"/>
          <w:lang w:eastAsia="en-GB"/>
        </w:rPr>
        <w:t xml:space="preserve">         </w:t>
      </w:r>
    </w:p>
    <w:p w14:paraId="69938F98" w14:textId="11CF4796" w:rsidR="005047F1" w:rsidRPr="00B72DAC" w:rsidRDefault="005047F1" w:rsidP="00B72DAC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  <w:r w:rsidRPr="009109E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Pirkimo sąlygų</w:t>
      </w:r>
      <w:r w:rsidR="00B72DAC" w:rsidRPr="009109E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9109E3" w:rsidRPr="009109E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1 p</w:t>
      </w:r>
      <w:r w:rsidRPr="009109E3"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  <w:t>riedas</w:t>
      </w:r>
    </w:p>
    <w:p w14:paraId="490CA155" w14:textId="77777777" w:rsidR="005047F1" w:rsidRPr="001432C6" w:rsidRDefault="005047F1" w:rsidP="00B72DAC">
      <w:pPr>
        <w:keepNext/>
        <w:spacing w:after="0" w:line="276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548AD83" w14:textId="3E14C359" w:rsidR="00BB03F1" w:rsidRDefault="00355DE9" w:rsidP="00BB03F1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bookmarkStart w:id="0" w:name="_Hlk14939711"/>
      <w:r>
        <w:rPr>
          <w:rFonts w:ascii="Times New Roman" w:eastAsia="Calibri" w:hAnsi="Times New Roman" w:cs="Times New Roman"/>
          <w:b/>
          <w:bCs/>
          <w:sz w:val="24"/>
          <w:szCs w:val="24"/>
        </w:rPr>
        <w:t>DARŽOVIŲ</w:t>
      </w:r>
      <w:r w:rsidR="00BB03F1" w:rsidRPr="00BB03F1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</w:t>
      </w:r>
      <w:r w:rsidR="00BB03F1" w:rsidRPr="001432C6">
        <w:rPr>
          <w:rFonts w:ascii="Times New Roman" w:eastAsia="Calibri" w:hAnsi="Times New Roman" w:cs="Times New Roman"/>
          <w:b/>
          <w:caps/>
          <w:sz w:val="24"/>
          <w:szCs w:val="24"/>
        </w:rPr>
        <w:t>techninė specifikacija</w:t>
      </w:r>
    </w:p>
    <w:tbl>
      <w:tblPr>
        <w:tblW w:w="1062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2880"/>
        <w:gridCol w:w="3659"/>
        <w:gridCol w:w="3451"/>
      </w:tblGrid>
      <w:tr w:rsidR="00DD088C" w14:paraId="46DF556F" w14:textId="77777777" w:rsidTr="008F5591">
        <w:trPr>
          <w:trHeight w:val="561"/>
        </w:trPr>
        <w:tc>
          <w:tcPr>
            <w:tcW w:w="630" w:type="dxa"/>
          </w:tcPr>
          <w:p w14:paraId="2D8E0713" w14:textId="77777777" w:rsidR="00DD088C" w:rsidRPr="00DB2F21" w:rsidRDefault="00DD088C" w:rsidP="008F5591">
            <w:pPr>
              <w:pStyle w:val="TableParagraph"/>
              <w:ind w:left="85" w:right="87" w:hanging="7"/>
              <w:rPr>
                <w:b/>
              </w:rPr>
            </w:pPr>
            <w:r w:rsidRPr="00DB2F21">
              <w:rPr>
                <w:b/>
                <w:spacing w:val="-4"/>
              </w:rPr>
              <w:t xml:space="preserve">Eil. </w:t>
            </w:r>
            <w:r w:rsidRPr="00DB2F21">
              <w:rPr>
                <w:b/>
                <w:spacing w:val="-5"/>
              </w:rPr>
              <w:t>Nr.</w:t>
            </w:r>
          </w:p>
        </w:tc>
        <w:tc>
          <w:tcPr>
            <w:tcW w:w="2880" w:type="dxa"/>
          </w:tcPr>
          <w:p w14:paraId="3CB23C3E" w14:textId="77777777" w:rsidR="00DD088C" w:rsidRPr="00DB2F21" w:rsidRDefault="00DD088C" w:rsidP="008F5591">
            <w:pPr>
              <w:pStyle w:val="TableParagraph"/>
              <w:ind w:left="52" w:right="41"/>
              <w:jc w:val="center"/>
              <w:rPr>
                <w:b/>
              </w:rPr>
            </w:pPr>
            <w:r w:rsidRPr="00DB2F21">
              <w:rPr>
                <w:b/>
                <w:spacing w:val="-2"/>
              </w:rPr>
              <w:t>Pavadinimas</w:t>
            </w:r>
          </w:p>
        </w:tc>
        <w:tc>
          <w:tcPr>
            <w:tcW w:w="3659" w:type="dxa"/>
          </w:tcPr>
          <w:p w14:paraId="1CBDF649" w14:textId="77777777" w:rsidR="00DD088C" w:rsidRPr="00DB2F21" w:rsidRDefault="00DD088C" w:rsidP="008F5591">
            <w:pPr>
              <w:pStyle w:val="TableParagraph"/>
              <w:ind w:left="129" w:right="116"/>
              <w:jc w:val="center"/>
              <w:rPr>
                <w:b/>
              </w:rPr>
            </w:pPr>
            <w:r w:rsidRPr="00DB2F21">
              <w:rPr>
                <w:b/>
                <w:spacing w:val="-2"/>
              </w:rPr>
              <w:t>Aprašymas</w:t>
            </w:r>
          </w:p>
        </w:tc>
        <w:tc>
          <w:tcPr>
            <w:tcW w:w="3451" w:type="dxa"/>
          </w:tcPr>
          <w:p w14:paraId="3E9E073E" w14:textId="77777777" w:rsidR="00DD088C" w:rsidRPr="00DB2F21" w:rsidRDefault="00DD088C" w:rsidP="008F5591">
            <w:pPr>
              <w:pStyle w:val="TableParagraph"/>
              <w:ind w:left="14"/>
              <w:jc w:val="center"/>
              <w:rPr>
                <w:b/>
              </w:rPr>
            </w:pPr>
            <w:r w:rsidRPr="00DB2F21">
              <w:rPr>
                <w:b/>
              </w:rPr>
              <w:t>Tiekėjo</w:t>
            </w:r>
            <w:r w:rsidRPr="00DB2F21">
              <w:rPr>
                <w:b/>
                <w:spacing w:val="-15"/>
              </w:rPr>
              <w:t xml:space="preserve"> </w:t>
            </w:r>
            <w:r w:rsidRPr="00DB2F21">
              <w:rPr>
                <w:b/>
              </w:rPr>
              <w:t xml:space="preserve">siūlomi </w:t>
            </w:r>
            <w:r w:rsidRPr="00DB2F21">
              <w:rPr>
                <w:b/>
                <w:spacing w:val="-2"/>
              </w:rPr>
              <w:t>parametrai</w:t>
            </w:r>
          </w:p>
          <w:p w14:paraId="4F889C41" w14:textId="77777777" w:rsidR="00DD088C" w:rsidRPr="00DB2F21" w:rsidRDefault="00DD088C" w:rsidP="008F5591">
            <w:pPr>
              <w:pStyle w:val="TableParagraph"/>
              <w:ind w:left="14" w:right="2"/>
              <w:jc w:val="center"/>
              <w:rPr>
                <w:b/>
              </w:rPr>
            </w:pPr>
            <w:r w:rsidRPr="00DB2F21">
              <w:rPr>
                <w:b/>
                <w:color w:val="ED0000"/>
              </w:rPr>
              <w:t xml:space="preserve">(pildo </w:t>
            </w:r>
            <w:r w:rsidRPr="00DB2F21">
              <w:rPr>
                <w:b/>
                <w:color w:val="ED0000"/>
                <w:spacing w:val="-2"/>
              </w:rPr>
              <w:t>tiekėjas)</w:t>
            </w:r>
          </w:p>
        </w:tc>
      </w:tr>
      <w:tr w:rsidR="00DD088C" w14:paraId="1E051D28" w14:textId="77777777" w:rsidTr="008F5591">
        <w:trPr>
          <w:trHeight w:val="375"/>
        </w:trPr>
        <w:tc>
          <w:tcPr>
            <w:tcW w:w="630" w:type="dxa"/>
          </w:tcPr>
          <w:p w14:paraId="00DD6BC7" w14:textId="77777777" w:rsidR="00DD088C" w:rsidRPr="00DB2F21" w:rsidRDefault="00DD088C" w:rsidP="008F5591">
            <w:pPr>
              <w:pStyle w:val="TableParagraph"/>
              <w:ind w:left="184" w:right="159" w:hanging="7"/>
              <w:rPr>
                <w:b/>
                <w:i/>
                <w:iCs/>
                <w:spacing w:val="-4"/>
              </w:rPr>
            </w:pPr>
            <w:r w:rsidRPr="00DB2F21">
              <w:rPr>
                <w:b/>
                <w:i/>
                <w:iCs/>
                <w:spacing w:val="-4"/>
              </w:rPr>
              <w:t>1</w:t>
            </w:r>
          </w:p>
        </w:tc>
        <w:tc>
          <w:tcPr>
            <w:tcW w:w="2880" w:type="dxa"/>
            <w:tcBorders>
              <w:bottom w:val="single" w:sz="4" w:space="0" w:color="000000"/>
            </w:tcBorders>
          </w:tcPr>
          <w:p w14:paraId="497C6CB6" w14:textId="77777777" w:rsidR="00DD088C" w:rsidRPr="00DB2F21" w:rsidRDefault="00DD088C" w:rsidP="008F5591">
            <w:pPr>
              <w:pStyle w:val="TableParagraph"/>
              <w:ind w:left="52" w:right="41"/>
              <w:jc w:val="center"/>
              <w:rPr>
                <w:b/>
                <w:i/>
                <w:iCs/>
                <w:spacing w:val="-2"/>
              </w:rPr>
            </w:pPr>
            <w:r w:rsidRPr="00DB2F21">
              <w:rPr>
                <w:b/>
                <w:i/>
                <w:iCs/>
                <w:spacing w:val="-2"/>
              </w:rPr>
              <w:t>2</w:t>
            </w:r>
          </w:p>
        </w:tc>
        <w:tc>
          <w:tcPr>
            <w:tcW w:w="3659" w:type="dxa"/>
            <w:tcBorders>
              <w:bottom w:val="single" w:sz="4" w:space="0" w:color="000000"/>
            </w:tcBorders>
          </w:tcPr>
          <w:p w14:paraId="45635D88" w14:textId="77777777" w:rsidR="00DD088C" w:rsidRPr="00DB2F21" w:rsidRDefault="00DD088C" w:rsidP="008F5591">
            <w:pPr>
              <w:pStyle w:val="TableParagraph"/>
              <w:ind w:left="129" w:right="116"/>
              <w:jc w:val="center"/>
              <w:rPr>
                <w:b/>
                <w:i/>
                <w:iCs/>
                <w:spacing w:val="-2"/>
              </w:rPr>
            </w:pPr>
            <w:r w:rsidRPr="00DB2F21">
              <w:rPr>
                <w:b/>
                <w:i/>
                <w:iCs/>
                <w:spacing w:val="-2"/>
              </w:rPr>
              <w:t>3</w:t>
            </w:r>
          </w:p>
        </w:tc>
        <w:tc>
          <w:tcPr>
            <w:tcW w:w="3451" w:type="dxa"/>
          </w:tcPr>
          <w:p w14:paraId="1008006D" w14:textId="77777777" w:rsidR="00DD088C" w:rsidRPr="00DB2F21" w:rsidRDefault="00DD088C" w:rsidP="008F5591">
            <w:pPr>
              <w:pStyle w:val="TableParagraph"/>
              <w:ind w:left="14"/>
              <w:jc w:val="center"/>
              <w:rPr>
                <w:b/>
                <w:i/>
                <w:iCs/>
              </w:rPr>
            </w:pPr>
            <w:r w:rsidRPr="00DB2F21">
              <w:rPr>
                <w:b/>
                <w:i/>
                <w:iCs/>
              </w:rPr>
              <w:t>4</w:t>
            </w:r>
          </w:p>
        </w:tc>
      </w:tr>
      <w:tr w:rsidR="00DD088C" w14:paraId="070FD05C" w14:textId="77777777" w:rsidTr="008F5591">
        <w:trPr>
          <w:trHeight w:val="633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C4CEA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F8E7E" w14:textId="77777777" w:rsidR="00DD088C" w:rsidRPr="004E077D" w:rsidRDefault="00DD088C" w:rsidP="000F30C4">
            <w:pPr>
              <w:spacing w:after="120"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Moliūgai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3750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 xml:space="preserve">Įvairių veislių (išskyrus </w:t>
            </w:r>
            <w:proofErr w:type="spellStart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Duchesne</w:t>
            </w:r>
            <w:proofErr w:type="spellEnd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ex</w:t>
            </w:r>
            <w:proofErr w:type="spellEnd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Lam</w:t>
            </w:r>
            <w:proofErr w:type="spellEnd"/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.) ir įvairios spalvos ir formos: rutuliški, pailgi, kriaušės pavidalo. Vieno moliūgo svoris ne platesnėse ribose kaip 1 - 3 kg. Turi atitikti būtiniausius šviežių vaisių ir daržovių kokybės reikalavimus.</w:t>
            </w:r>
          </w:p>
          <w:p w14:paraId="0D58D31B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5A86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C76285">
              <w:rPr>
                <w:rFonts w:ascii="Times New Roman" w:hAnsi="Times New Roman" w:cs="Times New Roman"/>
                <w:shd w:val="clear" w:color="auto" w:fill="FFFFFF"/>
              </w:rPr>
              <w:t>į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v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airių veislių (išskyrus </w:t>
            </w:r>
            <w:proofErr w:type="spellStart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Duchesne</w:t>
            </w:r>
            <w:proofErr w:type="spellEnd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ex</w:t>
            </w:r>
            <w:proofErr w:type="spellEnd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proofErr w:type="spellStart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Lam</w:t>
            </w:r>
            <w:proofErr w:type="spellEnd"/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.) ir įvairios spalvos ir formos: rutuliški, pailgi, kriaušės pavidalo. Vieno moliūgo svoris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ribose </w:t>
            </w: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 w:rsidRPr="00B82F5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- </w:t>
            </w: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 w:rsidRPr="00B82F5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kg.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6648847E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5AB0178D" w14:textId="77777777" w:rsidTr="008F5591">
        <w:trPr>
          <w:trHeight w:val="606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91332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221A5D" w14:textId="77777777" w:rsidR="00DD088C" w:rsidRPr="004E077D" w:rsidRDefault="00DD088C" w:rsidP="008F5591">
            <w:pPr>
              <w:pStyle w:val="TableParagraph"/>
              <w:ind w:left="52" w:right="41"/>
              <w:jc w:val="both"/>
              <w:rPr>
                <w:spacing w:val="-2"/>
                <w:sz w:val="24"/>
              </w:rPr>
            </w:pPr>
            <w:r w:rsidRPr="004E077D">
              <w:t>Batatai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3A46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7E7A7D1F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F0B78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0E07C227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F40FF8F" w14:textId="77777777" w:rsidTr="008F5591">
        <w:trPr>
          <w:trHeight w:val="65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845DB5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0BA84B" w14:textId="77777777" w:rsidR="00DD088C" w:rsidRPr="004E077D" w:rsidRDefault="00DD088C" w:rsidP="00B73387">
            <w:pPr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077D">
              <w:rPr>
                <w:rFonts w:ascii="Times New Roman" w:hAnsi="Times New Roman" w:cs="Times New Roman"/>
              </w:rPr>
              <w:t>Burokėliai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2049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Šakniavaisiai apvalūs ar pailgi, tamsiai raudoni, be lapkočių, be smulkių šaknelių. Turi atitikti būtiniausius šviežių vaisių ir daržovių kokybės reikalavimus.</w:t>
            </w:r>
          </w:p>
          <w:p w14:paraId="2B975E99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D165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š</w:t>
            </w:r>
            <w:r w:rsidRPr="007D425C">
              <w:rPr>
                <w:rFonts w:ascii="Times New Roman" w:eastAsia="Times New Roman" w:hAnsi="Times New Roman" w:cs="Times New Roman"/>
                <w:lang w:eastAsia="lt-LT"/>
              </w:rPr>
              <w:t>akniavaisiai apvalūs ar pailgi, tamsiai raudoni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</w:t>
            </w:r>
            <w:r w:rsidRPr="007D425C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b</w:t>
            </w:r>
            <w:r w:rsidRPr="007D425C">
              <w:rPr>
                <w:rFonts w:ascii="Times New Roman" w:eastAsia="Times New Roman" w:hAnsi="Times New Roman" w:cs="Times New Roman"/>
                <w:lang w:eastAsia="lt-LT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7D425C">
              <w:rPr>
                <w:rFonts w:ascii="Times New Roman" w:eastAsia="Times New Roman" w:hAnsi="Times New Roman" w:cs="Times New Roman"/>
                <w:lang w:eastAsia="lt-LT"/>
              </w:rPr>
              <w:t xml:space="preserve">lapkočių, be smulkių šaknelių.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7D425C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5EB20A46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8A22E6B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12E0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F404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Brokoliai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12BA" w14:textId="709B2BF6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Žiedkočiai ir pumpurai sudaro nedidelę ryškiai žalią (kartais – į mėlynumą) galvutę. Galvos svoris ne daugiau kaip 300 g. Turi atitikti būtiniausius šviežių vaisių ir daržovių kokybės reikalavimus.</w:t>
            </w:r>
          </w:p>
          <w:p w14:paraId="651E11CE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FA6E" w14:textId="04DA08CB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ž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iedkočiai ir pumpurai sudaro nedidelę ryškiai žalią (kartais – į mėlynumą) galvutę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.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Galvos svoris </w:t>
            </w: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 w:rsidRPr="00B82F5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g.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409D2BB2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49E5C20A" w14:textId="77777777" w:rsidTr="008F5591">
        <w:trPr>
          <w:trHeight w:val="35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DBA826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CE7525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Valgomieji ridikai (ridikėliai)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0741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 xml:space="preserve">Leidžiamos įvairios formos (apvalūs, apvalaini, pailgi) ir spalvos (balti, raudoni, violetiniai, raudoni su baltais galiukais). Turi atitikti būtiniausius </w:t>
            </w: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šviežių vaisių ir daržovių kokybės reikalavimus.</w:t>
            </w:r>
          </w:p>
          <w:p w14:paraId="672FF0FF" w14:textId="77777777" w:rsidR="00DD088C" w:rsidRPr="004E077D" w:rsidRDefault="00DD088C" w:rsidP="008F5591">
            <w:pPr>
              <w:pStyle w:val="TableParagraph"/>
              <w:ind w:left="93" w:right="49"/>
              <w:jc w:val="both"/>
              <w:rPr>
                <w:sz w:val="24"/>
              </w:rPr>
            </w:pPr>
            <w:r w:rsidRPr="004E077D">
              <w:rPr>
                <w:lang w:eastAsia="lt-LT"/>
              </w:rPr>
              <w:t xml:space="preserve">Išfasavimas sveriama ne daugiau kaip 5 kg.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632B" w14:textId="77777777" w:rsidR="00DD088C" w:rsidRPr="00D13C94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lastRenderedPageBreak/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932432">
              <w:rPr>
                <w:rFonts w:ascii="Times New Roman" w:eastAsia="Times New Roman" w:hAnsi="Times New Roman" w:cs="Times New Roman"/>
                <w:lang w:eastAsia="lt-LT"/>
              </w:rPr>
              <w:t xml:space="preserve">įvairios formos (apvalūs, apvalaini, pailgi) ir spalvos (balti, raudoni, violetiniai, raudoni su baltais </w:t>
            </w:r>
            <w:r w:rsidRPr="00932432">
              <w:rPr>
                <w:rFonts w:ascii="Times New Roman" w:eastAsia="Times New Roman" w:hAnsi="Times New Roman" w:cs="Times New Roman"/>
                <w:lang w:eastAsia="lt-LT"/>
              </w:rPr>
              <w:lastRenderedPageBreak/>
              <w:t>galiukais).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0F123E1E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 w:rsidRPr="00410744">
              <w:rPr>
                <w:shd w:val="clear" w:color="auto" w:fill="FFFFFF"/>
                <w:lang w:eastAsia="lt-LT"/>
              </w:rPr>
              <w:t xml:space="preserve"> </w:t>
            </w:r>
            <w:r w:rsidRPr="00780632">
              <w:rPr>
                <w:highlight w:val="yellow"/>
              </w:rPr>
              <w:t>____</w:t>
            </w:r>
            <w:r w:rsidRPr="00B82F5D">
              <w:rPr>
                <w:lang w:eastAsia="lt-LT"/>
              </w:rPr>
              <w:t xml:space="preserve"> </w:t>
            </w:r>
            <w:r w:rsidRPr="00410744">
              <w:rPr>
                <w:shd w:val="clear" w:color="auto" w:fill="FFFFFF"/>
                <w:lang w:eastAsia="lt-LT"/>
              </w:rPr>
              <w:t>kg.</w:t>
            </w:r>
            <w:r w:rsidRPr="00141499">
              <w:rPr>
                <w:shd w:val="clear" w:color="auto" w:fill="FFFFFF"/>
                <w:lang w:eastAsia="lt-LT"/>
              </w:rPr>
              <w:t xml:space="preserve"> </w:t>
            </w:r>
          </w:p>
        </w:tc>
      </w:tr>
      <w:tr w:rsidR="00DD088C" w14:paraId="33E06091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51DBDE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C8C24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Saldžiosios paprikos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3FA1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Ne žemesnės kaip II klasės. Saldžiosios paprikos šviežiai atrodančios, tvirtos, nepažeistos žemos temperatūros ar šalnų, su vaiskočiais, vaiskotis tvarkingai nupjautas, o taurelė sveika.</w:t>
            </w:r>
          </w:p>
          <w:p w14:paraId="751AFBBF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CAF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 w:rsidRPr="00B82F5D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klasės.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s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aldžiosios paprikos šviežiai atrodančios, tvirtos, nepažeistos žemos temperatūros ar šalnų, su vaiskočiais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v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aiskotis tvarkingai nupjautas, o taurelė sveika.</w:t>
            </w:r>
          </w:p>
          <w:p w14:paraId="46AB4770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060DF6CA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E55C17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AA7CA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 xml:space="preserve">Agurkai </w:t>
            </w:r>
            <w:proofErr w:type="spellStart"/>
            <w:r w:rsidRPr="004E077D">
              <w:rPr>
                <w:rFonts w:ascii="Times New Roman" w:hAnsi="Times New Roman" w:cs="Times New Roman"/>
              </w:rPr>
              <w:t>ilgavaisiai</w:t>
            </w:r>
            <w:proofErr w:type="spellEnd"/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A429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Agurko svoris ne platesnėse ribose kaip 0,175 – 0,5 kg. Turi atitikti būtiniausius šviežių vaisių ir daržovių kokybės reikalavimus.</w:t>
            </w:r>
          </w:p>
          <w:p w14:paraId="684D8013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482D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141499">
              <w:rPr>
                <w:rFonts w:ascii="Times New Roman" w:eastAsia="Times New Roman" w:hAnsi="Times New Roman" w:cs="Times New Roman"/>
                <w:lang w:eastAsia="lt-LT"/>
              </w:rPr>
              <w:t xml:space="preserve">Agurko </w:t>
            </w:r>
            <w:r w:rsidRPr="0028001B">
              <w:rPr>
                <w:rFonts w:ascii="Times New Roman" w:eastAsia="Times New Roman" w:hAnsi="Times New Roman" w:cs="Times New Roman"/>
                <w:lang w:eastAsia="lt-LT"/>
              </w:rPr>
              <w:t>svoris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ribose</w:t>
            </w:r>
            <w:r w:rsidRPr="0028001B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8001B">
              <w:rPr>
                <w:rFonts w:ascii="Times New Roman" w:eastAsia="Times New Roman" w:hAnsi="Times New Roman" w:cs="Times New Roman"/>
                <w:lang w:eastAsia="lt-LT"/>
              </w:rPr>
              <w:t xml:space="preserve">– </w:t>
            </w: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8001B">
              <w:rPr>
                <w:rFonts w:ascii="Times New Roman" w:eastAsia="Times New Roman" w:hAnsi="Times New Roman" w:cs="Times New Roman"/>
                <w:lang w:eastAsia="lt-LT"/>
              </w:rPr>
              <w:t>kg</w:t>
            </w:r>
            <w:r w:rsidRPr="00141499">
              <w:rPr>
                <w:rFonts w:ascii="Times New Roman" w:eastAsia="Times New Roman" w:hAnsi="Times New Roman" w:cs="Times New Roman"/>
                <w:lang w:eastAsia="lt-LT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141499">
              <w:rPr>
                <w:rFonts w:ascii="Times New Roman" w:eastAsia="Times New Roman" w:hAnsi="Times New Roman" w:cs="Times New Roman"/>
                <w:lang w:eastAsia="lt-LT"/>
              </w:rPr>
              <w:t>būtiniausius šviežių vaisių ir daržovių kokybės reikalavimus.</w:t>
            </w:r>
          </w:p>
          <w:p w14:paraId="63D88FB5" w14:textId="77777777" w:rsidR="00DD088C" w:rsidRPr="00C53CE8" w:rsidRDefault="00DD088C" w:rsidP="008F5591">
            <w:pPr>
              <w:pStyle w:val="TableParagraph"/>
              <w:ind w:left="168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741E2F6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C151B0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67B084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Morkos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A126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49922FE8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AFED" w14:textId="77777777" w:rsidR="00DD088C" w:rsidRDefault="00DD088C" w:rsidP="008F5591">
            <w:pPr>
              <w:ind w:left="11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4E1DC601" w14:textId="77777777" w:rsidR="00DD088C" w:rsidRPr="00C53CE8" w:rsidRDefault="00DD088C" w:rsidP="008F5591">
            <w:pPr>
              <w:pStyle w:val="TableParagraph"/>
              <w:ind w:left="119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1DAB7135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ACE5F6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FEEC1A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Cukinijos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8434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524081CD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772F" w14:textId="77777777" w:rsidR="00DD088C" w:rsidRDefault="00DD088C" w:rsidP="008F5591">
            <w:pPr>
              <w:ind w:left="11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65A8F427" w14:textId="77777777" w:rsidR="00DD088C" w:rsidRPr="00C53CE8" w:rsidRDefault="00DD088C" w:rsidP="008F5591">
            <w:pPr>
              <w:pStyle w:val="TableParagraph"/>
              <w:ind w:left="168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474FE070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22CD74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30B4C2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Žiediniai kopūstai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333E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2021B747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0EC0B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14EC4641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1885C50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204B3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5B22F6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Lapinės salotos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32B3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08FAD645" w14:textId="77777777" w:rsidR="00DD088C" w:rsidRPr="004E077D" w:rsidRDefault="00DD088C" w:rsidP="008F5591">
            <w:pPr>
              <w:ind w:left="93" w:right="49"/>
              <w:jc w:val="both"/>
              <w:rPr>
                <w:sz w:val="24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D55C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46D7D80E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31AF5DD8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4A50FD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11D148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proofErr w:type="spellStart"/>
            <w:r w:rsidRPr="004E077D">
              <w:rPr>
                <w:rFonts w:ascii="Times New Roman" w:hAnsi="Times New Roman" w:cs="Times New Roman"/>
              </w:rPr>
              <w:t>Baltagūžiai</w:t>
            </w:r>
            <w:proofErr w:type="spellEnd"/>
            <w:r w:rsidRPr="004E077D">
              <w:rPr>
                <w:rFonts w:ascii="Times New Roman" w:hAnsi="Times New Roman" w:cs="Times New Roman"/>
              </w:rPr>
              <w:t xml:space="preserve"> kopūstai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62B1" w14:textId="77777777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2354E83C" w14:textId="77777777" w:rsidR="00DD088C" w:rsidRPr="004E077D" w:rsidRDefault="00DD088C" w:rsidP="008F5591">
            <w:pPr>
              <w:ind w:left="93" w:right="49"/>
              <w:jc w:val="both"/>
              <w:rPr>
                <w:sz w:val="24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07AA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3158AB46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lastRenderedPageBreak/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2C5DF736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AFF0E6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981B2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 xml:space="preserve">Salotos Nr.1 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50D8" w14:textId="5BCB3A1D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hAnsi="Times New Roman" w:cs="Times New Roman"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</w:rPr>
              <w:t>Gentile</w:t>
            </w:r>
            <w:proofErr w:type="spellEnd"/>
            <w:r w:rsidRPr="004E077D">
              <w:rPr>
                <w:rFonts w:ascii="Times New Roman" w:hAnsi="Times New Roman" w:cs="Times New Roman"/>
              </w:rPr>
              <w:t>” arba lygiavertė</w:t>
            </w:r>
            <w:r w:rsidR="006F3DA6">
              <w:rPr>
                <w:rFonts w:ascii="Times New Roman" w:hAnsi="Times New Roman" w:cs="Times New Roman"/>
              </w:rPr>
              <w:t>.</w:t>
            </w:r>
            <w:r w:rsidRPr="004E077D">
              <w:rPr>
                <w:rFonts w:ascii="Times New Roman" w:hAnsi="Times New Roman" w:cs="Times New Roman"/>
              </w:rPr>
              <w:t xml:space="preserve"> </w:t>
            </w: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3B775DBD" w14:textId="77777777" w:rsidR="00DD088C" w:rsidRPr="004E077D" w:rsidRDefault="00DD088C" w:rsidP="008F5591">
            <w:pPr>
              <w:ind w:left="93" w:right="49"/>
              <w:jc w:val="both"/>
              <w:rPr>
                <w:sz w:val="24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3EB62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6E15A3">
              <w:rPr>
                <w:rFonts w:ascii="Times New Roman" w:eastAsia="Times New Roman" w:hAnsi="Times New Roman" w:cs="Times New Roman"/>
                <w:i/>
                <w:iCs/>
              </w:rPr>
              <w:t xml:space="preserve">nurodyti ar </w:t>
            </w:r>
            <w:r w:rsidRPr="004E077D">
              <w:rPr>
                <w:rFonts w:ascii="Times New Roman" w:hAnsi="Times New Roman" w:cs="Times New Roman"/>
                <w:i/>
                <w:iCs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  <w:i/>
                <w:iCs/>
              </w:rPr>
              <w:t>Gentile</w:t>
            </w:r>
            <w:proofErr w:type="spellEnd"/>
            <w:r w:rsidRPr="004E077D">
              <w:rPr>
                <w:rFonts w:ascii="Times New Roman" w:hAnsi="Times New Roman" w:cs="Times New Roman"/>
                <w:i/>
                <w:iCs/>
              </w:rPr>
              <w:t>” ar lygiavertė</w:t>
            </w:r>
            <w:r w:rsidRPr="004E077D">
              <w:rPr>
                <w:rFonts w:ascii="Times New Roman" w:hAnsi="Times New Roman" w:cs="Times New Roman"/>
              </w:rPr>
              <w:t xml:space="preserve">).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.</w:t>
            </w:r>
          </w:p>
          <w:p w14:paraId="4779F2A1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6CE76CF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E19B99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1B1347" w14:textId="77777777" w:rsidR="00DD088C" w:rsidRPr="008C3582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>Salotos Nr.2</w:t>
            </w:r>
            <w:r>
              <w:rPr>
                <w:rFonts w:ascii="Times New Roman" w:hAnsi="Times New Roman" w:cs="Times New Roman"/>
                <w:shd w:val="clear" w:color="auto" w:fill="F5F5F5"/>
              </w:rPr>
              <w:t xml:space="preserve"> 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4456" w14:textId="52A1F4F9" w:rsidR="00DD088C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hAnsi="Times New Roman" w:cs="Times New Roman"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</w:rPr>
              <w:t>Lollo</w:t>
            </w:r>
            <w:proofErr w:type="spellEnd"/>
            <w:r w:rsidRPr="004E07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077D">
              <w:rPr>
                <w:rFonts w:ascii="Times New Roman" w:hAnsi="Times New Roman" w:cs="Times New Roman"/>
              </w:rPr>
              <w:t>Rossa</w:t>
            </w:r>
            <w:proofErr w:type="spellEnd"/>
            <w:r w:rsidRPr="004E077D">
              <w:rPr>
                <w:rFonts w:ascii="Times New Roman" w:hAnsi="Times New Roman" w:cs="Times New Roman"/>
              </w:rPr>
              <w:t>” arba lygiavertė</w:t>
            </w:r>
            <w:r w:rsidR="004E2F3C">
              <w:rPr>
                <w:rFonts w:ascii="Times New Roman" w:hAnsi="Times New Roman" w:cs="Times New Roman"/>
              </w:rPr>
              <w:t>.</w:t>
            </w:r>
            <w:r w:rsidRPr="00694C49">
              <w:rPr>
                <w:rFonts w:ascii="Times New Roman" w:hAnsi="Times New Roman" w:cs="Times New Roman"/>
              </w:rPr>
              <w:t xml:space="preserve"> 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3AAD8443" w14:textId="77777777" w:rsidR="00DD088C" w:rsidRPr="009D7375" w:rsidRDefault="00DD088C" w:rsidP="008F5591">
            <w:pPr>
              <w:ind w:left="93" w:right="49"/>
              <w:jc w:val="both"/>
              <w:rPr>
                <w:sz w:val="24"/>
              </w:rPr>
            </w:pPr>
            <w:r w:rsidRPr="00141499">
              <w:rPr>
                <w:rFonts w:ascii="Times New Roman" w:eastAsia="Times New Roman" w:hAnsi="Times New Roman" w:cs="Times New Roman"/>
                <w:lang w:eastAsia="lt-LT"/>
              </w:rPr>
              <w:t>Išfasavimas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veriama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lt-LT"/>
              </w:rPr>
              <w:t>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7E345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6E15A3">
              <w:rPr>
                <w:rFonts w:ascii="Times New Roman" w:eastAsia="Times New Roman" w:hAnsi="Times New Roman" w:cs="Times New Roman"/>
                <w:i/>
                <w:iCs/>
              </w:rPr>
              <w:t xml:space="preserve">nurodyti </w:t>
            </w:r>
            <w:r w:rsidRPr="004E077D">
              <w:rPr>
                <w:rFonts w:ascii="Times New Roman" w:eastAsia="Times New Roman" w:hAnsi="Times New Roman" w:cs="Times New Roman"/>
                <w:i/>
                <w:iCs/>
              </w:rPr>
              <w:t xml:space="preserve">ar </w:t>
            </w:r>
            <w:r w:rsidRPr="004E077D">
              <w:rPr>
                <w:rFonts w:ascii="Times New Roman" w:hAnsi="Times New Roman" w:cs="Times New Roman"/>
                <w:i/>
                <w:iCs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  <w:i/>
                <w:iCs/>
              </w:rPr>
              <w:t>Lollo</w:t>
            </w:r>
            <w:proofErr w:type="spellEnd"/>
            <w:r w:rsidRPr="004E077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E077D">
              <w:rPr>
                <w:rFonts w:ascii="Times New Roman" w:hAnsi="Times New Roman" w:cs="Times New Roman"/>
                <w:i/>
                <w:iCs/>
              </w:rPr>
              <w:t>Rossa</w:t>
            </w:r>
            <w:proofErr w:type="spellEnd"/>
            <w:r w:rsidRPr="004E077D">
              <w:rPr>
                <w:rFonts w:ascii="Times New Roman" w:hAnsi="Times New Roman" w:cs="Times New Roman"/>
                <w:i/>
                <w:iCs/>
              </w:rPr>
              <w:t>” ar lygiavertė</w:t>
            </w:r>
            <w:r w:rsidRPr="004E077D">
              <w:rPr>
                <w:rFonts w:ascii="Times New Roman" w:hAnsi="Times New Roman" w:cs="Times New Roman"/>
              </w:rPr>
              <w:t xml:space="preserve">).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02969B3F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  <w:tr w:rsidR="00DD088C" w14:paraId="616CA5C6" w14:textId="77777777" w:rsidTr="008F5591">
        <w:trPr>
          <w:trHeight w:val="660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B0C283" w14:textId="77777777" w:rsidR="00DD088C" w:rsidRPr="00C53CE8" w:rsidRDefault="00DD088C" w:rsidP="00DD088C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5"/>
                <w:sz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22E7DE" w14:textId="77777777" w:rsidR="00DD088C" w:rsidRPr="004E077D" w:rsidRDefault="00DD088C" w:rsidP="008F5591">
            <w:pPr>
              <w:spacing w:line="276" w:lineRule="auto"/>
              <w:jc w:val="both"/>
              <w:rPr>
                <w:spacing w:val="-2"/>
                <w:sz w:val="24"/>
              </w:rPr>
            </w:pPr>
            <w:r w:rsidRPr="004E077D">
              <w:rPr>
                <w:rFonts w:ascii="Times New Roman" w:hAnsi="Times New Roman" w:cs="Times New Roman"/>
              </w:rPr>
              <w:t xml:space="preserve">Salotos Nr.3 </w:t>
            </w:r>
          </w:p>
        </w:tc>
        <w:tc>
          <w:tcPr>
            <w:tcW w:w="3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6060B" w14:textId="4DEBB162" w:rsidR="00DD088C" w:rsidRPr="004E077D" w:rsidRDefault="00DD088C" w:rsidP="008F5591">
            <w:pPr>
              <w:ind w:left="93" w:right="49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4E077D">
              <w:rPr>
                <w:rFonts w:ascii="Times New Roman" w:hAnsi="Times New Roman" w:cs="Times New Roman"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</w:rPr>
              <w:t>Radicho</w:t>
            </w:r>
            <w:proofErr w:type="spellEnd"/>
            <w:r w:rsidRPr="004E07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077D">
              <w:rPr>
                <w:rFonts w:ascii="Times New Roman" w:hAnsi="Times New Roman" w:cs="Times New Roman"/>
              </w:rPr>
              <w:t>Rossa</w:t>
            </w:r>
            <w:proofErr w:type="spellEnd"/>
            <w:r w:rsidRPr="004E077D">
              <w:rPr>
                <w:rFonts w:ascii="Times New Roman" w:hAnsi="Times New Roman" w:cs="Times New Roman"/>
              </w:rPr>
              <w:t>” arba lygiavertė</w:t>
            </w:r>
            <w:r w:rsidR="00833E40">
              <w:rPr>
                <w:rFonts w:ascii="Times New Roman" w:hAnsi="Times New Roman" w:cs="Times New Roman"/>
              </w:rPr>
              <w:t>.</w:t>
            </w:r>
            <w:r w:rsidRPr="004E077D">
              <w:rPr>
                <w:rFonts w:ascii="Times New Roman" w:hAnsi="Times New Roman" w:cs="Times New Roman"/>
              </w:rPr>
              <w:t xml:space="preserve"> </w:t>
            </w: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Turi atitikti būtiniausius šviežių vaisių ir daržovių kokybės reikalavimus.</w:t>
            </w:r>
          </w:p>
          <w:p w14:paraId="60C29808" w14:textId="77777777" w:rsidR="00DD088C" w:rsidRPr="004E077D" w:rsidRDefault="00DD088C" w:rsidP="008F5591">
            <w:pPr>
              <w:ind w:left="93" w:right="49"/>
              <w:jc w:val="both"/>
              <w:rPr>
                <w:sz w:val="24"/>
              </w:rPr>
            </w:pPr>
            <w:r w:rsidRPr="004E077D">
              <w:rPr>
                <w:rFonts w:ascii="Times New Roman" w:eastAsia="Times New Roman" w:hAnsi="Times New Roman" w:cs="Times New Roman"/>
                <w:lang w:eastAsia="lt-LT"/>
              </w:rPr>
              <w:t>Išfasavimas sveriama.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420D" w14:textId="77777777" w:rsidR="00DD088C" w:rsidRDefault="00DD088C" w:rsidP="008F5591">
            <w:pPr>
              <w:ind w:left="119" w:right="86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780632">
              <w:rPr>
                <w:rFonts w:ascii="Times New Roman" w:eastAsia="Times New Roman" w:hAnsi="Times New Roman" w:cs="Times New Roman"/>
                <w:highlight w:val="yellow"/>
              </w:rPr>
              <w:t>____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 w:rsidRPr="006E15A3">
              <w:rPr>
                <w:rFonts w:ascii="Times New Roman" w:eastAsia="Times New Roman" w:hAnsi="Times New Roman" w:cs="Times New Roman"/>
                <w:i/>
                <w:iCs/>
              </w:rPr>
              <w:t xml:space="preserve">nurodyti ar </w:t>
            </w:r>
            <w:r w:rsidRPr="004E077D">
              <w:rPr>
                <w:rFonts w:ascii="Times New Roman" w:hAnsi="Times New Roman" w:cs="Times New Roman"/>
                <w:i/>
                <w:iCs/>
              </w:rPr>
              <w:t>“</w:t>
            </w:r>
            <w:proofErr w:type="spellStart"/>
            <w:r w:rsidRPr="004E077D">
              <w:rPr>
                <w:rFonts w:ascii="Times New Roman" w:hAnsi="Times New Roman" w:cs="Times New Roman"/>
                <w:i/>
                <w:iCs/>
              </w:rPr>
              <w:t>Radicho</w:t>
            </w:r>
            <w:proofErr w:type="spellEnd"/>
            <w:r w:rsidRPr="004E077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4E077D">
              <w:rPr>
                <w:rFonts w:ascii="Times New Roman" w:hAnsi="Times New Roman" w:cs="Times New Roman"/>
                <w:i/>
                <w:iCs/>
              </w:rPr>
              <w:t>Rossa</w:t>
            </w:r>
            <w:proofErr w:type="spellEnd"/>
            <w:r w:rsidRPr="004E077D">
              <w:rPr>
                <w:rFonts w:ascii="Times New Roman" w:hAnsi="Times New Roman" w:cs="Times New Roman"/>
                <w:i/>
                <w:iCs/>
              </w:rPr>
              <w:t>” ar lygiavertė</w:t>
            </w:r>
            <w:r w:rsidRPr="004E077D">
              <w:rPr>
                <w:rFonts w:ascii="Times New Roman" w:hAnsi="Times New Roman" w:cs="Times New Roman"/>
              </w:rPr>
              <w:t xml:space="preserve">). 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rFonts w:ascii="Times New Roman" w:hAnsi="Times New Roman" w:cs="Times New Roman"/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547B2D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(tinkamą pažymėti)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atiti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nka</w:t>
            </w:r>
            <w:r w:rsidRPr="00D13C94">
              <w:rPr>
                <w:rFonts w:ascii="Times New Roman" w:eastAsia="Times New Roman" w:hAnsi="Times New Roman" w:cs="Times New Roman"/>
                <w:lang w:eastAsia="lt-LT"/>
              </w:rPr>
              <w:t xml:space="preserve"> būtiniausius šviežių vaisių ir daržovių kokybės reikalavimus.</w:t>
            </w:r>
          </w:p>
          <w:p w14:paraId="0FA5A9B8" w14:textId="77777777" w:rsidR="00DD088C" w:rsidRPr="00C53CE8" w:rsidRDefault="00DD088C" w:rsidP="008F5591">
            <w:pPr>
              <w:pStyle w:val="TableParagraph"/>
              <w:ind w:left="119" w:right="86"/>
              <w:jc w:val="both"/>
              <w:rPr>
                <w:sz w:val="24"/>
              </w:rPr>
            </w:pPr>
            <w:r>
              <w:rPr>
                <w:b/>
                <w:bCs/>
                <w:highlight w:val="yellow"/>
                <w:shd w:val="clear" w:color="auto" w:fill="FFFFFF"/>
              </w:rPr>
              <w:t>Taip</w:t>
            </w:r>
            <w:r w:rsidRPr="00C20055">
              <w:rPr>
                <w:b/>
                <w:bCs/>
                <w:highlight w:val="yellow"/>
                <w:shd w:val="clear" w:color="auto" w:fill="FFFFFF"/>
              </w:rPr>
              <w:t xml:space="preserve"> / Ne</w:t>
            </w:r>
            <w:r>
              <w:rPr>
                <w:shd w:val="clear" w:color="auto" w:fill="FFFFFF"/>
              </w:rPr>
              <w:t xml:space="preserve"> </w:t>
            </w:r>
            <w:r w:rsidRPr="00547B2D">
              <w:rPr>
                <w:i/>
                <w:iCs/>
                <w:shd w:val="clear" w:color="auto" w:fill="FFFFFF"/>
              </w:rPr>
              <w:t>(tinkamą pažymėti)</w:t>
            </w:r>
            <w:r>
              <w:rPr>
                <w:i/>
                <w:iCs/>
                <w:shd w:val="clear" w:color="auto" w:fill="FFFFFF"/>
              </w:rPr>
              <w:t xml:space="preserve"> </w:t>
            </w:r>
            <w:r>
              <w:rPr>
                <w:lang w:eastAsia="lt-LT"/>
              </w:rPr>
              <w:t>i</w:t>
            </w:r>
            <w:r w:rsidRPr="00141499">
              <w:rPr>
                <w:lang w:eastAsia="lt-LT"/>
              </w:rPr>
              <w:t>šfasavimas</w:t>
            </w:r>
            <w:r>
              <w:rPr>
                <w:shd w:val="clear" w:color="auto" w:fill="FFFFFF"/>
                <w:lang w:eastAsia="lt-LT"/>
              </w:rPr>
              <w:t xml:space="preserve"> s</w:t>
            </w:r>
            <w:r w:rsidRPr="00141499">
              <w:rPr>
                <w:shd w:val="clear" w:color="auto" w:fill="FFFFFF"/>
                <w:lang w:eastAsia="lt-LT"/>
              </w:rPr>
              <w:t>veriama</w:t>
            </w:r>
            <w:r>
              <w:rPr>
                <w:shd w:val="clear" w:color="auto" w:fill="FFFFFF"/>
                <w:lang w:eastAsia="lt-LT"/>
              </w:rPr>
              <w:t>.</w:t>
            </w:r>
          </w:p>
        </w:tc>
      </w:tr>
    </w:tbl>
    <w:p w14:paraId="20208409" w14:textId="77777777" w:rsidR="00DD088C" w:rsidRPr="00914D62" w:rsidRDefault="00DD088C" w:rsidP="00DD088C">
      <w:pPr>
        <w:spacing w:after="0" w:line="240" w:lineRule="auto"/>
        <w:jc w:val="both"/>
        <w:rPr>
          <w:rStyle w:val="shorttext"/>
          <w:rFonts w:ascii="Times New Roman" w:hAnsi="Times New Roman" w:cs="Times New Roman"/>
        </w:rPr>
      </w:pPr>
      <w:r w:rsidRPr="00914D62">
        <w:rPr>
          <w:rStyle w:val="shorttext"/>
          <w:rFonts w:ascii="Times New Roman" w:hAnsi="Times New Roman" w:cs="Times New Roman"/>
        </w:rPr>
        <w:t xml:space="preserve">Pirkimo objektui taikomi aplinkosauginiai (žalieji kriterijai) reikalavimai vadovaujantis „Aplinkos apsaugos kriterijų taikymo, vykdant žaliuosius pirkimus, tvarkos aprašo“, patvirtintu Lietuvos Respublikos aplinkos ministro 2011 m. birželio 28 d. įsakymu Nr. D1-508 „Dėl aplinkos apsaugos kriterijų taikymo, vykdant žaliuosius pirkimus, tvarkos aprašo patvirtinimo“ (aktualia redakcija) 4.4.4. p.: </w:t>
      </w:r>
    </w:p>
    <w:p w14:paraId="1A75FE5A" w14:textId="20A8D20D" w:rsidR="00DD088C" w:rsidRPr="00B4353F" w:rsidRDefault="00DD088C" w:rsidP="00DD088C">
      <w:pPr>
        <w:tabs>
          <w:tab w:val="left" w:pos="567"/>
          <w:tab w:val="left" w:pos="5103"/>
          <w:tab w:val="left" w:pos="5387"/>
        </w:tabs>
        <w:suppressAutoHyphens/>
        <w:spacing w:after="0" w:line="240" w:lineRule="auto"/>
        <w:jc w:val="both"/>
        <w:rPr>
          <w:rFonts w:ascii="Times New Roman" w:eastAsia="Cumberland" w:hAnsi="Times New Roman" w:cs="Times New Roman"/>
          <w:color w:val="000000"/>
          <w:lang w:eastAsia="lt-LT"/>
        </w:rPr>
      </w:pPr>
      <w:r w:rsidRPr="00914D62">
        <w:rPr>
          <w:rFonts w:ascii="Times New Roman" w:eastAsia="Calibri" w:hAnsi="Times New Roman" w:cs="Times New Roman"/>
        </w:rPr>
        <w:t>4.4.4.</w:t>
      </w:r>
      <w:r>
        <w:rPr>
          <w:rFonts w:ascii="Times New Roman" w:eastAsia="Calibri" w:hAnsi="Times New Roman" w:cs="Times New Roman"/>
        </w:rPr>
        <w:t>1</w:t>
      </w:r>
      <w:r w:rsidRPr="00914D62">
        <w:rPr>
          <w:rFonts w:ascii="Times New Roman" w:eastAsia="Calibri" w:hAnsi="Times New Roman" w:cs="Times New Roman"/>
        </w:rPr>
        <w:t xml:space="preserve">. p. prekei tiekti sunaudojama mažiau gamtos išteklių: Tiekėjas Prekes privalės pristatyti ne kelių eismo piko valandomis, t. y. Tiekėjas privalo Prekes atvežti Pirkėjui ne kelių eismo piko valandomis, pirmadieniais − ketvirtadieniais nuo 14:30 iki 16:00 val., penktadieniais ir švenčių dienų išvakarėse nuo 13:00 iki 14:00 val. ir trumpiausiais galimais maršrutais. Už Prekių priėmimą atsakingas Pirkėjo atstovas, nurodytas Sutarties </w:t>
      </w:r>
      <w:r w:rsidRPr="00795307">
        <w:rPr>
          <w:rFonts w:ascii="Times New Roman" w:eastAsia="Calibri" w:hAnsi="Times New Roman" w:cs="Times New Roman"/>
        </w:rPr>
        <w:t>2.1 punkte.</w:t>
      </w:r>
      <w:r w:rsidRPr="00914D62">
        <w:rPr>
          <w:rFonts w:ascii="Times New Roman" w:eastAsia="Calibri" w:hAnsi="Times New Roman" w:cs="Times New Roman"/>
        </w:rPr>
        <w:t xml:space="preserve"> Pirkėjas turi teisę Sutarties vykdymo metu pareikalauti trumpiausio galimo maršruto pasirinkimą įrodančių dokumentų. </w:t>
      </w:r>
    </w:p>
    <w:bookmarkEnd w:id="0"/>
    <w:p w14:paraId="0B9728F1" w14:textId="14F0F639" w:rsidR="00B774AF" w:rsidRPr="005D7379" w:rsidRDefault="00B774AF" w:rsidP="00617FCA">
      <w:pPr>
        <w:rPr>
          <w:rFonts w:ascii="Times New Roman" w:eastAsia="Calibri" w:hAnsi="Times New Roman" w:cs="Times New Roman"/>
          <w:noProof/>
          <w:color w:val="0000FF"/>
          <w:u w:val="single"/>
        </w:rPr>
      </w:pPr>
    </w:p>
    <w:sectPr w:rsidR="00B774AF" w:rsidRPr="005D7379" w:rsidSect="00731507">
      <w:footerReference w:type="default" r:id="rId11"/>
      <w:pgSz w:w="12240" w:h="15840"/>
      <w:pgMar w:top="1134" w:right="567" w:bottom="1134" w:left="1134" w:header="720" w:footer="720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E0EDB" w14:textId="77777777" w:rsidR="002C4117" w:rsidRDefault="002C4117">
      <w:pPr>
        <w:spacing w:after="0" w:line="240" w:lineRule="auto"/>
      </w:pPr>
      <w:r>
        <w:separator/>
      </w:r>
    </w:p>
  </w:endnote>
  <w:endnote w:type="continuationSeparator" w:id="0">
    <w:p w14:paraId="3DC53AE3" w14:textId="77777777" w:rsidR="002C4117" w:rsidRDefault="002C4117">
      <w:pPr>
        <w:spacing w:after="0" w:line="240" w:lineRule="auto"/>
      </w:pPr>
      <w:r>
        <w:continuationSeparator/>
      </w:r>
    </w:p>
  </w:endnote>
  <w:endnote w:type="continuationNotice" w:id="1">
    <w:p w14:paraId="51F08FCF" w14:textId="77777777" w:rsidR="002C4117" w:rsidRDefault="002C41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umberland">
    <w:charset w:val="BA"/>
    <w:family w:val="modern"/>
    <w:pitch w:val="fixed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6047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60403C" w14:textId="439259A1" w:rsidR="00257DF5" w:rsidRDefault="00257DF5" w:rsidP="001432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5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9FA95" w14:textId="77777777" w:rsidR="002C4117" w:rsidRDefault="002C4117">
      <w:pPr>
        <w:spacing w:after="0" w:line="240" w:lineRule="auto"/>
      </w:pPr>
      <w:r>
        <w:separator/>
      </w:r>
    </w:p>
  </w:footnote>
  <w:footnote w:type="continuationSeparator" w:id="0">
    <w:p w14:paraId="7EC7236B" w14:textId="77777777" w:rsidR="002C4117" w:rsidRDefault="002C4117">
      <w:pPr>
        <w:spacing w:after="0" w:line="240" w:lineRule="auto"/>
      </w:pPr>
      <w:r>
        <w:continuationSeparator/>
      </w:r>
    </w:p>
  </w:footnote>
  <w:footnote w:type="continuationNotice" w:id="1">
    <w:p w14:paraId="6F4EB437" w14:textId="77777777" w:rsidR="002C4117" w:rsidRDefault="002C41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5B9"/>
    <w:multiLevelType w:val="multilevel"/>
    <w:tmpl w:val="EA5A1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C444F"/>
    <w:multiLevelType w:val="multilevel"/>
    <w:tmpl w:val="7D34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971F9"/>
    <w:multiLevelType w:val="multilevel"/>
    <w:tmpl w:val="38742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9A6E3C"/>
    <w:multiLevelType w:val="multilevel"/>
    <w:tmpl w:val="77D6DD74"/>
    <w:lvl w:ilvl="0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0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222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8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0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65" w:hanging="1800"/>
      </w:pPr>
      <w:rPr>
        <w:rFonts w:hint="default"/>
        <w:b/>
      </w:rPr>
    </w:lvl>
  </w:abstractNum>
  <w:abstractNum w:abstractNumId="4" w15:restartNumberingAfterBreak="0">
    <w:nsid w:val="29874EE8"/>
    <w:multiLevelType w:val="multilevel"/>
    <w:tmpl w:val="9B3E4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B85AC5"/>
    <w:multiLevelType w:val="multilevel"/>
    <w:tmpl w:val="11646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622E4"/>
    <w:multiLevelType w:val="hybridMultilevel"/>
    <w:tmpl w:val="D3C487C0"/>
    <w:lvl w:ilvl="0" w:tplc="56A21DB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350FD"/>
    <w:multiLevelType w:val="hybridMultilevel"/>
    <w:tmpl w:val="D47C56A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FD80A7"/>
    <w:multiLevelType w:val="multilevel"/>
    <w:tmpl w:val="39FD80A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E0A60"/>
    <w:multiLevelType w:val="multilevel"/>
    <w:tmpl w:val="7DAC9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824565"/>
    <w:multiLevelType w:val="multilevel"/>
    <w:tmpl w:val="D94E0A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37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1674E19"/>
    <w:multiLevelType w:val="hybridMultilevel"/>
    <w:tmpl w:val="222071B0"/>
    <w:lvl w:ilvl="0" w:tplc="96CEE1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4BE7E05"/>
    <w:multiLevelType w:val="multilevel"/>
    <w:tmpl w:val="94865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F92E68"/>
    <w:multiLevelType w:val="multilevel"/>
    <w:tmpl w:val="EDA6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CC4969"/>
    <w:multiLevelType w:val="multilevel"/>
    <w:tmpl w:val="E726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5D1A55"/>
    <w:multiLevelType w:val="multilevel"/>
    <w:tmpl w:val="E55A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707062"/>
    <w:multiLevelType w:val="multilevel"/>
    <w:tmpl w:val="6F4AF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780BFD"/>
    <w:multiLevelType w:val="multilevel"/>
    <w:tmpl w:val="11CE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9D4483"/>
    <w:multiLevelType w:val="hybridMultilevel"/>
    <w:tmpl w:val="34EA6308"/>
    <w:lvl w:ilvl="0" w:tplc="1E70F908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2207C3"/>
    <w:multiLevelType w:val="multilevel"/>
    <w:tmpl w:val="DB96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1902452">
    <w:abstractNumId w:val="3"/>
  </w:num>
  <w:num w:numId="2" w16cid:durableId="661393092">
    <w:abstractNumId w:val="11"/>
  </w:num>
  <w:num w:numId="3" w16cid:durableId="782190573">
    <w:abstractNumId w:val="12"/>
  </w:num>
  <w:num w:numId="4" w16cid:durableId="221332876">
    <w:abstractNumId w:val="6"/>
  </w:num>
  <w:num w:numId="5" w16cid:durableId="245843680">
    <w:abstractNumId w:val="7"/>
  </w:num>
  <w:num w:numId="6" w16cid:durableId="56175726">
    <w:abstractNumId w:val="8"/>
  </w:num>
  <w:num w:numId="7" w16cid:durableId="1125388835">
    <w:abstractNumId w:val="5"/>
  </w:num>
  <w:num w:numId="8" w16cid:durableId="1431271083">
    <w:abstractNumId w:val="4"/>
  </w:num>
  <w:num w:numId="9" w16cid:durableId="223179295">
    <w:abstractNumId w:val="20"/>
  </w:num>
  <w:num w:numId="10" w16cid:durableId="366105961">
    <w:abstractNumId w:val="19"/>
  </w:num>
  <w:num w:numId="11" w16cid:durableId="1413623159">
    <w:abstractNumId w:val="14"/>
  </w:num>
  <w:num w:numId="12" w16cid:durableId="1955819454">
    <w:abstractNumId w:val="13"/>
  </w:num>
  <w:num w:numId="13" w16cid:durableId="871260581">
    <w:abstractNumId w:val="2"/>
  </w:num>
  <w:num w:numId="14" w16cid:durableId="351222287">
    <w:abstractNumId w:val="18"/>
  </w:num>
  <w:num w:numId="15" w16cid:durableId="504443317">
    <w:abstractNumId w:val="1"/>
  </w:num>
  <w:num w:numId="16" w16cid:durableId="1246888143">
    <w:abstractNumId w:val="0"/>
  </w:num>
  <w:num w:numId="17" w16cid:durableId="277177791">
    <w:abstractNumId w:val="10"/>
  </w:num>
  <w:num w:numId="18" w16cid:durableId="1970278688">
    <w:abstractNumId w:val="15"/>
  </w:num>
  <w:num w:numId="19" w16cid:durableId="693771671">
    <w:abstractNumId w:val="17"/>
  </w:num>
  <w:num w:numId="20" w16cid:durableId="1142384004">
    <w:abstractNumId w:val="16"/>
  </w:num>
  <w:num w:numId="21" w16cid:durableId="6504468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F1"/>
    <w:rsid w:val="0001652F"/>
    <w:rsid w:val="00020618"/>
    <w:rsid w:val="00021F42"/>
    <w:rsid w:val="00026BE2"/>
    <w:rsid w:val="000331EC"/>
    <w:rsid w:val="0004244B"/>
    <w:rsid w:val="000460F2"/>
    <w:rsid w:val="00047EBF"/>
    <w:rsid w:val="000551B6"/>
    <w:rsid w:val="00061077"/>
    <w:rsid w:val="00062C16"/>
    <w:rsid w:val="000636A1"/>
    <w:rsid w:val="00072020"/>
    <w:rsid w:val="00077221"/>
    <w:rsid w:val="00082D58"/>
    <w:rsid w:val="000B4CDF"/>
    <w:rsid w:val="000B6AE0"/>
    <w:rsid w:val="000B7F6F"/>
    <w:rsid w:val="000C25AE"/>
    <w:rsid w:val="000C5D50"/>
    <w:rsid w:val="000E3BAE"/>
    <w:rsid w:val="000E4BEB"/>
    <w:rsid w:val="000E63BE"/>
    <w:rsid w:val="000F30C4"/>
    <w:rsid w:val="000F4011"/>
    <w:rsid w:val="00101618"/>
    <w:rsid w:val="00105907"/>
    <w:rsid w:val="00112EFA"/>
    <w:rsid w:val="00116470"/>
    <w:rsid w:val="001236F2"/>
    <w:rsid w:val="00123C3B"/>
    <w:rsid w:val="00132FE1"/>
    <w:rsid w:val="00140D36"/>
    <w:rsid w:val="001432C6"/>
    <w:rsid w:val="001440AC"/>
    <w:rsid w:val="00145569"/>
    <w:rsid w:val="00150AB4"/>
    <w:rsid w:val="00154358"/>
    <w:rsid w:val="00172CDC"/>
    <w:rsid w:val="00173D8B"/>
    <w:rsid w:val="00174352"/>
    <w:rsid w:val="00175A13"/>
    <w:rsid w:val="00177FB8"/>
    <w:rsid w:val="001907C3"/>
    <w:rsid w:val="00191116"/>
    <w:rsid w:val="0019656A"/>
    <w:rsid w:val="001979C1"/>
    <w:rsid w:val="001A04BE"/>
    <w:rsid w:val="001A3780"/>
    <w:rsid w:val="001B34C9"/>
    <w:rsid w:val="001B371D"/>
    <w:rsid w:val="001C028F"/>
    <w:rsid w:val="001C60F7"/>
    <w:rsid w:val="001C71F9"/>
    <w:rsid w:val="001E48CB"/>
    <w:rsid w:val="001F0B3F"/>
    <w:rsid w:val="001F6D35"/>
    <w:rsid w:val="0020040D"/>
    <w:rsid w:val="002049D7"/>
    <w:rsid w:val="00213EAF"/>
    <w:rsid w:val="002143A2"/>
    <w:rsid w:val="0021463D"/>
    <w:rsid w:val="00225384"/>
    <w:rsid w:val="0022566A"/>
    <w:rsid w:val="00226DFD"/>
    <w:rsid w:val="00232DB9"/>
    <w:rsid w:val="00235953"/>
    <w:rsid w:val="002401F7"/>
    <w:rsid w:val="00246636"/>
    <w:rsid w:val="0025069B"/>
    <w:rsid w:val="00251A98"/>
    <w:rsid w:val="00257DF5"/>
    <w:rsid w:val="00266452"/>
    <w:rsid w:val="00277902"/>
    <w:rsid w:val="0028141D"/>
    <w:rsid w:val="002817BC"/>
    <w:rsid w:val="00294997"/>
    <w:rsid w:val="00296CBE"/>
    <w:rsid w:val="0029700D"/>
    <w:rsid w:val="002A2FEE"/>
    <w:rsid w:val="002B5F93"/>
    <w:rsid w:val="002B7DFA"/>
    <w:rsid w:val="002C2E30"/>
    <w:rsid w:val="002C4117"/>
    <w:rsid w:val="002C648A"/>
    <w:rsid w:val="002C6E07"/>
    <w:rsid w:val="002E225D"/>
    <w:rsid w:val="002E70BD"/>
    <w:rsid w:val="00310832"/>
    <w:rsid w:val="003165A0"/>
    <w:rsid w:val="0032775E"/>
    <w:rsid w:val="003421EB"/>
    <w:rsid w:val="00342819"/>
    <w:rsid w:val="00342A3F"/>
    <w:rsid w:val="0034792C"/>
    <w:rsid w:val="00355DE9"/>
    <w:rsid w:val="00363885"/>
    <w:rsid w:val="00370661"/>
    <w:rsid w:val="003731B5"/>
    <w:rsid w:val="00373D01"/>
    <w:rsid w:val="00385835"/>
    <w:rsid w:val="0039223F"/>
    <w:rsid w:val="00396696"/>
    <w:rsid w:val="003B7C1F"/>
    <w:rsid w:val="003C2AAC"/>
    <w:rsid w:val="003C40A8"/>
    <w:rsid w:val="003C5C08"/>
    <w:rsid w:val="003D048A"/>
    <w:rsid w:val="003D0943"/>
    <w:rsid w:val="003D279D"/>
    <w:rsid w:val="003E5882"/>
    <w:rsid w:val="003E7BF2"/>
    <w:rsid w:val="003F6DB2"/>
    <w:rsid w:val="00411C60"/>
    <w:rsid w:val="004159DF"/>
    <w:rsid w:val="00421CA5"/>
    <w:rsid w:val="00443401"/>
    <w:rsid w:val="00443D90"/>
    <w:rsid w:val="004505C1"/>
    <w:rsid w:val="004523DA"/>
    <w:rsid w:val="0046398F"/>
    <w:rsid w:val="00472CFA"/>
    <w:rsid w:val="00482615"/>
    <w:rsid w:val="00483FE6"/>
    <w:rsid w:val="00484347"/>
    <w:rsid w:val="004878AE"/>
    <w:rsid w:val="004A3EDA"/>
    <w:rsid w:val="004A47DF"/>
    <w:rsid w:val="004B1406"/>
    <w:rsid w:val="004B34EB"/>
    <w:rsid w:val="004B4AD1"/>
    <w:rsid w:val="004B67AB"/>
    <w:rsid w:val="004C17FA"/>
    <w:rsid w:val="004C6BD5"/>
    <w:rsid w:val="004C7272"/>
    <w:rsid w:val="004C7ED6"/>
    <w:rsid w:val="004D5194"/>
    <w:rsid w:val="004E0F7F"/>
    <w:rsid w:val="004E2F3C"/>
    <w:rsid w:val="004E4A12"/>
    <w:rsid w:val="004F0D07"/>
    <w:rsid w:val="00503972"/>
    <w:rsid w:val="005047F1"/>
    <w:rsid w:val="00510A1D"/>
    <w:rsid w:val="00511B81"/>
    <w:rsid w:val="0051346B"/>
    <w:rsid w:val="005243B9"/>
    <w:rsid w:val="00530997"/>
    <w:rsid w:val="00534A46"/>
    <w:rsid w:val="00545658"/>
    <w:rsid w:val="00554792"/>
    <w:rsid w:val="00563394"/>
    <w:rsid w:val="005678FE"/>
    <w:rsid w:val="0057133C"/>
    <w:rsid w:val="005835A7"/>
    <w:rsid w:val="005908C6"/>
    <w:rsid w:val="005973AD"/>
    <w:rsid w:val="005A7A12"/>
    <w:rsid w:val="005C0E68"/>
    <w:rsid w:val="005C6E66"/>
    <w:rsid w:val="005C7E5E"/>
    <w:rsid w:val="005D7379"/>
    <w:rsid w:val="005E55B3"/>
    <w:rsid w:val="005F4E55"/>
    <w:rsid w:val="006143D5"/>
    <w:rsid w:val="00617FCA"/>
    <w:rsid w:val="006262FE"/>
    <w:rsid w:val="00627C5F"/>
    <w:rsid w:val="00630BE5"/>
    <w:rsid w:val="00633C5E"/>
    <w:rsid w:val="00635196"/>
    <w:rsid w:val="0063673E"/>
    <w:rsid w:val="00642548"/>
    <w:rsid w:val="00644C74"/>
    <w:rsid w:val="00647381"/>
    <w:rsid w:val="006552DB"/>
    <w:rsid w:val="00663332"/>
    <w:rsid w:val="00672409"/>
    <w:rsid w:val="00672BBE"/>
    <w:rsid w:val="00682049"/>
    <w:rsid w:val="00697B11"/>
    <w:rsid w:val="006A3214"/>
    <w:rsid w:val="006B426A"/>
    <w:rsid w:val="006C1375"/>
    <w:rsid w:val="006D24D1"/>
    <w:rsid w:val="006D7379"/>
    <w:rsid w:val="006E04F4"/>
    <w:rsid w:val="006E1435"/>
    <w:rsid w:val="006F0507"/>
    <w:rsid w:val="006F056E"/>
    <w:rsid w:val="006F2A8A"/>
    <w:rsid w:val="006F3DA6"/>
    <w:rsid w:val="006F720E"/>
    <w:rsid w:val="00706963"/>
    <w:rsid w:val="00721420"/>
    <w:rsid w:val="0072377F"/>
    <w:rsid w:val="00731507"/>
    <w:rsid w:val="0074108B"/>
    <w:rsid w:val="00742E94"/>
    <w:rsid w:val="0074335F"/>
    <w:rsid w:val="00743CFA"/>
    <w:rsid w:val="007449B4"/>
    <w:rsid w:val="0074527D"/>
    <w:rsid w:val="00750F2B"/>
    <w:rsid w:val="007635FA"/>
    <w:rsid w:val="00765839"/>
    <w:rsid w:val="00771F2A"/>
    <w:rsid w:val="00775067"/>
    <w:rsid w:val="00780952"/>
    <w:rsid w:val="00780C13"/>
    <w:rsid w:val="00786F17"/>
    <w:rsid w:val="007873AE"/>
    <w:rsid w:val="00792A21"/>
    <w:rsid w:val="00795307"/>
    <w:rsid w:val="007A0322"/>
    <w:rsid w:val="007B14C7"/>
    <w:rsid w:val="007C1001"/>
    <w:rsid w:val="007D07DB"/>
    <w:rsid w:val="007D6A92"/>
    <w:rsid w:val="007E3685"/>
    <w:rsid w:val="007E4386"/>
    <w:rsid w:val="007F4971"/>
    <w:rsid w:val="007F5471"/>
    <w:rsid w:val="0080064D"/>
    <w:rsid w:val="00811DB4"/>
    <w:rsid w:val="00812A62"/>
    <w:rsid w:val="00815000"/>
    <w:rsid w:val="00817C92"/>
    <w:rsid w:val="00817EDD"/>
    <w:rsid w:val="00821391"/>
    <w:rsid w:val="0082178D"/>
    <w:rsid w:val="00823ED7"/>
    <w:rsid w:val="008323D8"/>
    <w:rsid w:val="00833E40"/>
    <w:rsid w:val="008448A3"/>
    <w:rsid w:val="00846DA0"/>
    <w:rsid w:val="00852C8F"/>
    <w:rsid w:val="00861978"/>
    <w:rsid w:val="00865453"/>
    <w:rsid w:val="00866872"/>
    <w:rsid w:val="0087170E"/>
    <w:rsid w:val="008720B7"/>
    <w:rsid w:val="00874AFE"/>
    <w:rsid w:val="008759FA"/>
    <w:rsid w:val="00885BF0"/>
    <w:rsid w:val="00887489"/>
    <w:rsid w:val="008A781A"/>
    <w:rsid w:val="008C2850"/>
    <w:rsid w:val="008C6BC1"/>
    <w:rsid w:val="008D3DD6"/>
    <w:rsid w:val="008D55A0"/>
    <w:rsid w:val="008E1FEC"/>
    <w:rsid w:val="008F05ED"/>
    <w:rsid w:val="008F1157"/>
    <w:rsid w:val="008F3BFA"/>
    <w:rsid w:val="009109E3"/>
    <w:rsid w:val="009252EF"/>
    <w:rsid w:val="00925D17"/>
    <w:rsid w:val="0092774C"/>
    <w:rsid w:val="0093097D"/>
    <w:rsid w:val="00932BD2"/>
    <w:rsid w:val="009425AD"/>
    <w:rsid w:val="00943F6E"/>
    <w:rsid w:val="00944B20"/>
    <w:rsid w:val="009523C9"/>
    <w:rsid w:val="00952808"/>
    <w:rsid w:val="009548F1"/>
    <w:rsid w:val="00957907"/>
    <w:rsid w:val="00962E70"/>
    <w:rsid w:val="00967A80"/>
    <w:rsid w:val="009739BC"/>
    <w:rsid w:val="00973B0A"/>
    <w:rsid w:val="0097726F"/>
    <w:rsid w:val="00981609"/>
    <w:rsid w:val="0098232E"/>
    <w:rsid w:val="00987B56"/>
    <w:rsid w:val="009906A6"/>
    <w:rsid w:val="009933BA"/>
    <w:rsid w:val="009A09D9"/>
    <w:rsid w:val="009A0D4B"/>
    <w:rsid w:val="009A1119"/>
    <w:rsid w:val="009A2E1C"/>
    <w:rsid w:val="009B39C7"/>
    <w:rsid w:val="009B711C"/>
    <w:rsid w:val="009C09E9"/>
    <w:rsid w:val="009C4ABB"/>
    <w:rsid w:val="009D18FC"/>
    <w:rsid w:val="009D5921"/>
    <w:rsid w:val="009E1798"/>
    <w:rsid w:val="009E22E0"/>
    <w:rsid w:val="009F08C9"/>
    <w:rsid w:val="009F3B18"/>
    <w:rsid w:val="00A07EF3"/>
    <w:rsid w:val="00A16F14"/>
    <w:rsid w:val="00A22B98"/>
    <w:rsid w:val="00A315F8"/>
    <w:rsid w:val="00A34E08"/>
    <w:rsid w:val="00A37E4F"/>
    <w:rsid w:val="00A400E6"/>
    <w:rsid w:val="00A506B0"/>
    <w:rsid w:val="00A52919"/>
    <w:rsid w:val="00A52D70"/>
    <w:rsid w:val="00A5445D"/>
    <w:rsid w:val="00A56459"/>
    <w:rsid w:val="00A60A6E"/>
    <w:rsid w:val="00A61532"/>
    <w:rsid w:val="00A617CC"/>
    <w:rsid w:val="00A628E0"/>
    <w:rsid w:val="00A717B1"/>
    <w:rsid w:val="00A7540D"/>
    <w:rsid w:val="00A83EB9"/>
    <w:rsid w:val="00A871A1"/>
    <w:rsid w:val="00A87B83"/>
    <w:rsid w:val="00A93CC6"/>
    <w:rsid w:val="00AA5225"/>
    <w:rsid w:val="00AB3ACD"/>
    <w:rsid w:val="00AB5514"/>
    <w:rsid w:val="00AC20A8"/>
    <w:rsid w:val="00AC2155"/>
    <w:rsid w:val="00AC3780"/>
    <w:rsid w:val="00AD3061"/>
    <w:rsid w:val="00AE4898"/>
    <w:rsid w:val="00AF1DE4"/>
    <w:rsid w:val="00AF4B2B"/>
    <w:rsid w:val="00B0054C"/>
    <w:rsid w:val="00B0450B"/>
    <w:rsid w:val="00B2112B"/>
    <w:rsid w:val="00B24002"/>
    <w:rsid w:val="00B31BA8"/>
    <w:rsid w:val="00B3371A"/>
    <w:rsid w:val="00B342DF"/>
    <w:rsid w:val="00B417D8"/>
    <w:rsid w:val="00B446BE"/>
    <w:rsid w:val="00B44E09"/>
    <w:rsid w:val="00B46756"/>
    <w:rsid w:val="00B52B75"/>
    <w:rsid w:val="00B60CB2"/>
    <w:rsid w:val="00B62B88"/>
    <w:rsid w:val="00B709E5"/>
    <w:rsid w:val="00B72DAC"/>
    <w:rsid w:val="00B73163"/>
    <w:rsid w:val="00B73387"/>
    <w:rsid w:val="00B74DBD"/>
    <w:rsid w:val="00B774AF"/>
    <w:rsid w:val="00B90FD9"/>
    <w:rsid w:val="00B939C0"/>
    <w:rsid w:val="00B947F8"/>
    <w:rsid w:val="00B967AC"/>
    <w:rsid w:val="00BA50B1"/>
    <w:rsid w:val="00BB03F1"/>
    <w:rsid w:val="00BB1E8B"/>
    <w:rsid w:val="00BB3920"/>
    <w:rsid w:val="00BC26D8"/>
    <w:rsid w:val="00BE2360"/>
    <w:rsid w:val="00BE2B95"/>
    <w:rsid w:val="00BE3197"/>
    <w:rsid w:val="00BE483C"/>
    <w:rsid w:val="00C03BE5"/>
    <w:rsid w:val="00C15AA1"/>
    <w:rsid w:val="00C17F75"/>
    <w:rsid w:val="00C205E7"/>
    <w:rsid w:val="00C30F63"/>
    <w:rsid w:val="00C41802"/>
    <w:rsid w:val="00C45A66"/>
    <w:rsid w:val="00C53A69"/>
    <w:rsid w:val="00C66285"/>
    <w:rsid w:val="00C66CAC"/>
    <w:rsid w:val="00C86F8B"/>
    <w:rsid w:val="00C87B4F"/>
    <w:rsid w:val="00CA4444"/>
    <w:rsid w:val="00CB0E6F"/>
    <w:rsid w:val="00CB6CC6"/>
    <w:rsid w:val="00CB70F3"/>
    <w:rsid w:val="00CC1F87"/>
    <w:rsid w:val="00CC51CB"/>
    <w:rsid w:val="00CD3E32"/>
    <w:rsid w:val="00CD768C"/>
    <w:rsid w:val="00CE187F"/>
    <w:rsid w:val="00CE2B85"/>
    <w:rsid w:val="00CF5B51"/>
    <w:rsid w:val="00D07EA5"/>
    <w:rsid w:val="00D113F6"/>
    <w:rsid w:val="00D11885"/>
    <w:rsid w:val="00D23B94"/>
    <w:rsid w:val="00D308D8"/>
    <w:rsid w:val="00D332BB"/>
    <w:rsid w:val="00D33AA4"/>
    <w:rsid w:val="00D345B2"/>
    <w:rsid w:val="00D4178D"/>
    <w:rsid w:val="00D41934"/>
    <w:rsid w:val="00D4331E"/>
    <w:rsid w:val="00D450F2"/>
    <w:rsid w:val="00D47EB3"/>
    <w:rsid w:val="00D518E0"/>
    <w:rsid w:val="00D602F1"/>
    <w:rsid w:val="00D608E5"/>
    <w:rsid w:val="00D6646B"/>
    <w:rsid w:val="00D736E3"/>
    <w:rsid w:val="00D75A84"/>
    <w:rsid w:val="00D83C0F"/>
    <w:rsid w:val="00D87167"/>
    <w:rsid w:val="00D9071B"/>
    <w:rsid w:val="00DA11E3"/>
    <w:rsid w:val="00DA62AF"/>
    <w:rsid w:val="00DC09E7"/>
    <w:rsid w:val="00DC2B91"/>
    <w:rsid w:val="00DC2FBC"/>
    <w:rsid w:val="00DD088C"/>
    <w:rsid w:val="00DE3299"/>
    <w:rsid w:val="00DE3589"/>
    <w:rsid w:val="00DE6088"/>
    <w:rsid w:val="00DE61CE"/>
    <w:rsid w:val="00DF3285"/>
    <w:rsid w:val="00E029D1"/>
    <w:rsid w:val="00E03AF5"/>
    <w:rsid w:val="00E051C3"/>
    <w:rsid w:val="00E1143F"/>
    <w:rsid w:val="00E1692F"/>
    <w:rsid w:val="00E20960"/>
    <w:rsid w:val="00E24C86"/>
    <w:rsid w:val="00E32453"/>
    <w:rsid w:val="00E462FE"/>
    <w:rsid w:val="00E61C7C"/>
    <w:rsid w:val="00E73DEB"/>
    <w:rsid w:val="00E86C5D"/>
    <w:rsid w:val="00E91AC2"/>
    <w:rsid w:val="00E95623"/>
    <w:rsid w:val="00EA20F9"/>
    <w:rsid w:val="00EA2280"/>
    <w:rsid w:val="00EA28C1"/>
    <w:rsid w:val="00EC1062"/>
    <w:rsid w:val="00EC6CFF"/>
    <w:rsid w:val="00ED1F61"/>
    <w:rsid w:val="00EE4198"/>
    <w:rsid w:val="00EE46F4"/>
    <w:rsid w:val="00EF15C6"/>
    <w:rsid w:val="00EF7006"/>
    <w:rsid w:val="00F016D9"/>
    <w:rsid w:val="00F04C77"/>
    <w:rsid w:val="00F06699"/>
    <w:rsid w:val="00F155E0"/>
    <w:rsid w:val="00F25B39"/>
    <w:rsid w:val="00F34D03"/>
    <w:rsid w:val="00F3695E"/>
    <w:rsid w:val="00F37314"/>
    <w:rsid w:val="00F60D2E"/>
    <w:rsid w:val="00F624AD"/>
    <w:rsid w:val="00F923EF"/>
    <w:rsid w:val="00FA673D"/>
    <w:rsid w:val="00FB2724"/>
    <w:rsid w:val="00FB6127"/>
    <w:rsid w:val="00FB6493"/>
    <w:rsid w:val="00FB7982"/>
    <w:rsid w:val="00FD5427"/>
    <w:rsid w:val="00FD554C"/>
    <w:rsid w:val="00FD588D"/>
    <w:rsid w:val="00FE7FAE"/>
    <w:rsid w:val="216D8446"/>
    <w:rsid w:val="622F234C"/>
    <w:rsid w:val="68F5176C"/>
    <w:rsid w:val="6B9C9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4152F"/>
  <w15:chartTrackingRefBased/>
  <w15:docId w15:val="{A5D8C9FB-848F-427C-8FD8-FB4480A3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7F1"/>
  </w:style>
  <w:style w:type="paragraph" w:styleId="Footer">
    <w:name w:val="footer"/>
    <w:basedOn w:val="Normal"/>
    <w:link w:val="FooterChar"/>
    <w:uiPriority w:val="99"/>
    <w:unhideWhenUsed/>
    <w:rsid w:val="005047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47F1"/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,List Paragraph 1"/>
    <w:basedOn w:val="Normal"/>
    <w:link w:val="ListParagraphChar"/>
    <w:uiPriority w:val="34"/>
    <w:qFormat/>
    <w:rsid w:val="00504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7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7F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47F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047F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50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47F1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7C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7C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3B7C1F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rsid w:val="008D55A0"/>
  </w:style>
  <w:style w:type="paragraph" w:styleId="NormalWeb">
    <w:name w:val="Normal (Web)"/>
    <w:basedOn w:val="Normal"/>
    <w:uiPriority w:val="99"/>
    <w:semiHidden/>
    <w:unhideWhenUsed/>
    <w:rsid w:val="00780C13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F056E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iPriority w:val="1"/>
    <w:qFormat/>
    <w:rsid w:val="00DD08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D088C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DD088C"/>
    <w:pPr>
      <w:widowControl w:val="0"/>
      <w:autoSpaceDE w:val="0"/>
      <w:autoSpaceDN w:val="0"/>
      <w:spacing w:after="0" w:line="240" w:lineRule="auto"/>
      <w:ind w:left="2935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DD088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D08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horttext">
    <w:name w:val="short_text"/>
    <w:basedOn w:val="DefaultParagraphFont"/>
    <w:rsid w:val="00DD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287297306FB4F9A940467D7091935" ma:contentTypeVersion="4" ma:contentTypeDescription="Create a new document." ma:contentTypeScope="" ma:versionID="dfc58d6b52e3738ef15d4d61f240d650">
  <xsd:schema xmlns:xsd="http://www.w3.org/2001/XMLSchema" xmlns:xs="http://www.w3.org/2001/XMLSchema" xmlns:p="http://schemas.microsoft.com/office/2006/metadata/properties" xmlns:ns2="7ebcc18d-eb84-47e8-9d97-32489d412e86" targetNamespace="http://schemas.microsoft.com/office/2006/metadata/properties" ma:root="true" ma:fieldsID="6f82e52ae70a51846ffc421018b3aaaf" ns2:_="">
    <xsd:import namespace="7ebcc18d-eb84-47e8-9d97-32489d412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bcc18d-eb84-47e8-9d97-32489d412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C6380B-AED8-41FD-9B9B-C69674116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2A9431-BF91-477F-B94A-96C9A37F1F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E690D2-8309-45DA-B390-7ACF6CE0C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bcc18d-eb84-47e8-9d97-32489d412e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25790-2B5F-46FD-AAF9-BE1D4144FA7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4318</Words>
  <Characters>2462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Links>
    <vt:vector size="36" baseType="variant">
      <vt:variant>
        <vt:i4>4325460</vt:i4>
      </vt:variant>
      <vt:variant>
        <vt:i4>12</vt:i4>
      </vt:variant>
      <vt:variant>
        <vt:i4>0</vt:i4>
      </vt:variant>
      <vt:variant>
        <vt:i4>5</vt:i4>
      </vt:variant>
      <vt:variant>
        <vt:lpwstr>https://vpt.lrv.lt/uploads/vpt/documents/files/LT_versija/E_vedlys/4_convenience/VPI_58str2d.pdf</vt:lpwstr>
      </vt:variant>
      <vt:variant>
        <vt:lpwstr/>
      </vt:variant>
      <vt:variant>
        <vt:i4>4718693</vt:i4>
      </vt:variant>
      <vt:variant>
        <vt:i4>9</vt:i4>
      </vt:variant>
      <vt:variant>
        <vt:i4>0</vt:i4>
      </vt:variant>
      <vt:variant>
        <vt:i4>5</vt:i4>
      </vt:variant>
      <vt:variant>
        <vt:lpwstr>mailto:................@lsmu.lt</vt:lpwstr>
      </vt:variant>
      <vt:variant>
        <vt:lpwstr/>
      </vt:variant>
      <vt:variant>
        <vt:i4>4325376</vt:i4>
      </vt:variant>
      <vt:variant>
        <vt:i4>6</vt:i4>
      </vt:variant>
      <vt:variant>
        <vt:i4>0</vt:i4>
      </vt:variant>
      <vt:variant>
        <vt:i4>5</vt:i4>
      </vt:variant>
      <vt:variant>
        <vt:lpwstr>https://viesiejipirkimai.lt/</vt:lpwstr>
      </vt:variant>
      <vt:variant>
        <vt:lpwstr/>
      </vt:variant>
      <vt:variant>
        <vt:i4>4063233</vt:i4>
      </vt:variant>
      <vt:variant>
        <vt:i4>3</vt:i4>
      </vt:variant>
      <vt:variant>
        <vt:i4>0</vt:i4>
      </vt:variant>
      <vt:variant>
        <vt:i4>5</vt:i4>
      </vt:variant>
      <vt:variant>
        <vt:lpwstr>mailto:rektoratas@lsmu.lt</vt:lpwstr>
      </vt:variant>
      <vt:variant>
        <vt:lpwstr/>
      </vt:variant>
      <vt:variant>
        <vt:i4>1966163</vt:i4>
      </vt:variant>
      <vt:variant>
        <vt:i4>0</vt:i4>
      </vt:variant>
      <vt:variant>
        <vt:i4>0</vt:i4>
      </vt:variant>
      <vt:variant>
        <vt:i4>5</vt:i4>
      </vt:variant>
      <vt:variant>
        <vt:lpwstr>http://www.lsmuni.lt/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Vilma Butkuvienė</cp:lastModifiedBy>
  <cp:revision>23</cp:revision>
  <dcterms:created xsi:type="dcterms:W3CDTF">2026-06-04T15:01:00Z</dcterms:created>
  <dcterms:modified xsi:type="dcterms:W3CDTF">2026-06-09T04:48:00Z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0x0101005B2287297306FB4F9A940467D7091935</vt:lpwstr>
  </property>
</Properties>
</file>